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D" w:rsidRDefault="006E238D" w:rsidP="005014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4A40" w:rsidRDefault="00644A40" w:rsidP="005014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ŞEHİT ÜSTEĞMEN İBRAHİM ABANOZ ANADOLU LİSESİ</w:t>
      </w:r>
    </w:p>
    <w:p w:rsidR="00A22938" w:rsidRPr="00A22938" w:rsidRDefault="009A3121" w:rsidP="005014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2938">
        <w:rPr>
          <w:rFonts w:ascii="Times New Roman" w:hAnsi="Times New Roman"/>
          <w:b/>
          <w:sz w:val="24"/>
        </w:rPr>
        <w:t>202</w:t>
      </w:r>
      <w:r w:rsidR="00A22938" w:rsidRPr="00A22938">
        <w:rPr>
          <w:rFonts w:ascii="Times New Roman" w:hAnsi="Times New Roman"/>
          <w:b/>
          <w:sz w:val="24"/>
        </w:rPr>
        <w:t>1</w:t>
      </w:r>
      <w:r w:rsidRPr="00A22938">
        <w:rPr>
          <w:rFonts w:ascii="Times New Roman" w:hAnsi="Times New Roman"/>
          <w:b/>
          <w:sz w:val="24"/>
        </w:rPr>
        <w:t>-202</w:t>
      </w:r>
      <w:r w:rsidR="00A22938" w:rsidRPr="00A22938">
        <w:rPr>
          <w:rFonts w:ascii="Times New Roman" w:hAnsi="Times New Roman"/>
          <w:b/>
          <w:sz w:val="24"/>
        </w:rPr>
        <w:t>2</w:t>
      </w:r>
      <w:r w:rsidR="005E0085" w:rsidRPr="00A22938">
        <w:rPr>
          <w:rFonts w:ascii="Times New Roman" w:hAnsi="Times New Roman"/>
          <w:b/>
          <w:sz w:val="24"/>
        </w:rPr>
        <w:t xml:space="preserve"> EĞİTİM</w:t>
      </w:r>
      <w:r w:rsidR="00B35C43">
        <w:rPr>
          <w:rFonts w:ascii="Times New Roman" w:hAnsi="Times New Roman"/>
          <w:b/>
          <w:sz w:val="24"/>
        </w:rPr>
        <w:t xml:space="preserve"> </w:t>
      </w:r>
      <w:r w:rsidR="005E0085" w:rsidRPr="00A22938">
        <w:rPr>
          <w:rFonts w:ascii="Times New Roman" w:hAnsi="Times New Roman"/>
          <w:b/>
          <w:sz w:val="24"/>
        </w:rPr>
        <w:t xml:space="preserve">- ÖĞRETİM YILI </w:t>
      </w:r>
      <w:r w:rsidR="00A22938" w:rsidRPr="00A22938">
        <w:rPr>
          <w:rFonts w:ascii="Times New Roman" w:hAnsi="Times New Roman"/>
          <w:b/>
          <w:sz w:val="24"/>
        </w:rPr>
        <w:t xml:space="preserve">İKİNCİ </w:t>
      </w:r>
      <w:r w:rsidRPr="00A22938">
        <w:rPr>
          <w:rFonts w:ascii="Times New Roman" w:hAnsi="Times New Roman"/>
          <w:b/>
          <w:sz w:val="24"/>
        </w:rPr>
        <w:t>DÖNEM</w:t>
      </w:r>
    </w:p>
    <w:p w:rsidR="009A3121" w:rsidRPr="00A22938" w:rsidRDefault="0037342F" w:rsidP="005014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22938">
        <w:rPr>
          <w:rFonts w:ascii="Times New Roman" w:hAnsi="Times New Roman"/>
          <w:b/>
          <w:sz w:val="24"/>
        </w:rPr>
        <w:t>…………………….</w:t>
      </w:r>
      <w:proofErr w:type="gramEnd"/>
      <w:r w:rsidR="00A22938" w:rsidRPr="00A22938">
        <w:rPr>
          <w:rFonts w:ascii="Times New Roman" w:hAnsi="Times New Roman"/>
          <w:b/>
          <w:sz w:val="24"/>
        </w:rPr>
        <w:t xml:space="preserve"> DERSİ </w:t>
      </w:r>
      <w:r w:rsidR="005E0085" w:rsidRPr="00A22938">
        <w:rPr>
          <w:rFonts w:ascii="Times New Roman" w:hAnsi="Times New Roman"/>
          <w:b/>
          <w:sz w:val="24"/>
        </w:rPr>
        <w:t>ZÜMRE ÖĞRETMENLERİ TOPLANTISI</w:t>
      </w:r>
    </w:p>
    <w:p w:rsidR="009A3121" w:rsidRDefault="009A3121" w:rsidP="00303DF0">
      <w:pPr>
        <w:spacing w:after="0" w:line="240" w:lineRule="auto"/>
        <w:ind w:left="851"/>
        <w:rPr>
          <w:rFonts w:ascii="Times New Roman" w:hAnsi="Times New Roman"/>
          <w:sz w:val="24"/>
        </w:rPr>
      </w:pPr>
    </w:p>
    <w:p w:rsidR="00195531" w:rsidRPr="001F2E0E" w:rsidRDefault="00195531" w:rsidP="00303DF0">
      <w:pPr>
        <w:spacing w:after="0" w:line="240" w:lineRule="auto"/>
        <w:ind w:left="851"/>
        <w:rPr>
          <w:rFonts w:ascii="Times New Roman" w:hAnsi="Times New Roman"/>
          <w:sz w:val="24"/>
        </w:rPr>
      </w:pPr>
    </w:p>
    <w:p w:rsidR="009A3121" w:rsidRPr="001F2E0E" w:rsidRDefault="009A3121" w:rsidP="00303DF0">
      <w:pPr>
        <w:tabs>
          <w:tab w:val="left" w:pos="354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TARİHİ</w:t>
      </w:r>
      <w:r w:rsidR="00195531">
        <w:rPr>
          <w:rFonts w:ascii="Times New Roman" w:hAnsi="Times New Roman"/>
          <w:b/>
          <w:sz w:val="24"/>
        </w:rPr>
        <w:t xml:space="preserve"> </w:t>
      </w:r>
      <w:r w:rsidR="00195531">
        <w:rPr>
          <w:rFonts w:ascii="Times New Roman" w:hAnsi="Times New Roman"/>
          <w:b/>
          <w:sz w:val="24"/>
        </w:rPr>
        <w:tab/>
      </w:r>
      <w:r w:rsidRPr="00BA11D5">
        <w:rPr>
          <w:rFonts w:ascii="Times New Roman" w:hAnsi="Times New Roman"/>
          <w:b/>
          <w:sz w:val="24"/>
        </w:rPr>
        <w:t>:</w:t>
      </w:r>
      <w:r w:rsidR="005E0085">
        <w:rPr>
          <w:rFonts w:ascii="Times New Roman" w:hAnsi="Times New Roman"/>
          <w:sz w:val="24"/>
        </w:rPr>
        <w:t xml:space="preserve"> … / </w:t>
      </w:r>
      <w:r w:rsidRPr="001F2E0E">
        <w:rPr>
          <w:rFonts w:ascii="Times New Roman" w:hAnsi="Times New Roman"/>
          <w:sz w:val="24"/>
        </w:rPr>
        <w:t>0</w:t>
      </w:r>
      <w:r w:rsidR="00A22938">
        <w:rPr>
          <w:rFonts w:ascii="Times New Roman" w:hAnsi="Times New Roman"/>
          <w:sz w:val="24"/>
        </w:rPr>
        <w:t>2</w:t>
      </w:r>
      <w:r w:rsidR="005E0085">
        <w:rPr>
          <w:rFonts w:ascii="Times New Roman" w:hAnsi="Times New Roman"/>
          <w:sz w:val="24"/>
        </w:rPr>
        <w:t xml:space="preserve"> /</w:t>
      </w:r>
      <w:r>
        <w:rPr>
          <w:rFonts w:ascii="Times New Roman" w:hAnsi="Times New Roman"/>
          <w:sz w:val="24"/>
        </w:rPr>
        <w:t xml:space="preserve"> </w:t>
      </w:r>
      <w:r w:rsidRPr="001F2E0E">
        <w:rPr>
          <w:rFonts w:ascii="Times New Roman" w:hAnsi="Times New Roman"/>
          <w:sz w:val="24"/>
        </w:rPr>
        <w:t>20</w:t>
      </w:r>
      <w:r w:rsidR="00A22938">
        <w:rPr>
          <w:rFonts w:ascii="Times New Roman" w:hAnsi="Times New Roman"/>
          <w:sz w:val="24"/>
        </w:rPr>
        <w:t>22</w:t>
      </w:r>
    </w:p>
    <w:p w:rsidR="009A3121" w:rsidRPr="001F2E0E" w:rsidRDefault="009A3121" w:rsidP="00303DF0">
      <w:pPr>
        <w:tabs>
          <w:tab w:val="left" w:pos="354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SAATİ</w:t>
      </w:r>
      <w:r w:rsidR="00195531">
        <w:rPr>
          <w:rFonts w:ascii="Times New Roman" w:hAnsi="Times New Roman"/>
          <w:b/>
          <w:sz w:val="24"/>
        </w:rPr>
        <w:tab/>
      </w:r>
      <w:r w:rsidRPr="00BA11D5">
        <w:rPr>
          <w:rFonts w:ascii="Times New Roman" w:hAnsi="Times New Roman"/>
          <w:b/>
          <w:sz w:val="24"/>
        </w:rPr>
        <w:t>:</w:t>
      </w:r>
      <w:r w:rsidRPr="001F2E0E">
        <w:rPr>
          <w:rFonts w:ascii="Times New Roman" w:hAnsi="Times New Roman"/>
          <w:sz w:val="24"/>
        </w:rPr>
        <w:t xml:space="preserve"> </w:t>
      </w:r>
      <w:r w:rsidR="005E0085">
        <w:rPr>
          <w:rFonts w:ascii="Times New Roman" w:hAnsi="Times New Roman"/>
          <w:sz w:val="24"/>
        </w:rPr>
        <w:t xml:space="preserve">10: </w:t>
      </w:r>
      <w:r w:rsidRPr="001F2E0E">
        <w:rPr>
          <w:rFonts w:ascii="Times New Roman" w:hAnsi="Times New Roman"/>
          <w:sz w:val="24"/>
        </w:rPr>
        <w:t xml:space="preserve">00 </w:t>
      </w:r>
    </w:p>
    <w:p w:rsidR="009A3121" w:rsidRPr="001F2E0E" w:rsidRDefault="009A3121" w:rsidP="00303DF0">
      <w:pPr>
        <w:tabs>
          <w:tab w:val="left" w:pos="354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NO</w:t>
      </w:r>
      <w:r w:rsidR="00195531">
        <w:rPr>
          <w:rFonts w:ascii="Times New Roman" w:hAnsi="Times New Roman"/>
          <w:b/>
          <w:sz w:val="24"/>
        </w:rPr>
        <w:tab/>
      </w:r>
      <w:r w:rsidRPr="00BA11D5">
        <w:rPr>
          <w:rFonts w:ascii="Times New Roman" w:hAnsi="Times New Roman"/>
          <w:b/>
          <w:sz w:val="24"/>
        </w:rPr>
        <w:t>:</w:t>
      </w:r>
      <w:r w:rsidR="00A22938">
        <w:rPr>
          <w:rFonts w:ascii="Times New Roman" w:hAnsi="Times New Roman"/>
          <w:sz w:val="24"/>
        </w:rPr>
        <w:t xml:space="preserve"> 2</w:t>
      </w:r>
    </w:p>
    <w:p w:rsidR="009A3121" w:rsidRPr="001F2E0E" w:rsidRDefault="009A3121" w:rsidP="00303DF0">
      <w:pPr>
        <w:tabs>
          <w:tab w:val="left" w:pos="354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YERİ</w:t>
      </w:r>
      <w:r w:rsidR="00195531">
        <w:rPr>
          <w:rFonts w:ascii="Times New Roman" w:hAnsi="Times New Roman"/>
          <w:b/>
          <w:sz w:val="24"/>
        </w:rPr>
        <w:tab/>
      </w:r>
      <w:r w:rsidRPr="00BA11D5">
        <w:rPr>
          <w:rFonts w:ascii="Times New Roman" w:hAnsi="Times New Roman"/>
          <w:b/>
          <w:sz w:val="24"/>
        </w:rPr>
        <w:t xml:space="preserve">: </w:t>
      </w:r>
    </w:p>
    <w:p w:rsidR="00195531" w:rsidRDefault="00EF2BEC" w:rsidP="00303DF0">
      <w:pPr>
        <w:tabs>
          <w:tab w:val="left" w:pos="3544"/>
        </w:tabs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KATILAN </w:t>
      </w:r>
      <w:r w:rsidR="00195531">
        <w:rPr>
          <w:rFonts w:ascii="Times New Roman" w:hAnsi="Times New Roman"/>
          <w:b/>
          <w:sz w:val="24"/>
        </w:rPr>
        <w:t>ÖĞRETMENLER</w:t>
      </w:r>
      <w:r w:rsidR="00195531">
        <w:rPr>
          <w:rFonts w:ascii="Times New Roman" w:hAnsi="Times New Roman"/>
          <w:b/>
          <w:sz w:val="24"/>
        </w:rPr>
        <w:tab/>
      </w:r>
      <w:r w:rsidR="009A3121" w:rsidRPr="00195531">
        <w:rPr>
          <w:rFonts w:ascii="Times New Roman" w:hAnsi="Times New Roman"/>
          <w:b/>
          <w:sz w:val="24"/>
        </w:rPr>
        <w:t>:</w:t>
      </w:r>
      <w:r w:rsidR="009A3121">
        <w:rPr>
          <w:rFonts w:ascii="Times New Roman" w:hAnsi="Times New Roman"/>
          <w:sz w:val="24"/>
        </w:rPr>
        <w:t xml:space="preserve"> </w:t>
      </w:r>
      <w:proofErr w:type="gramStart"/>
      <w:r w:rsidR="00195531">
        <w:rPr>
          <w:rFonts w:ascii="Times New Roman" w:hAnsi="Times New Roman"/>
          <w:sz w:val="24"/>
        </w:rPr>
        <w:t>………………………….</w:t>
      </w:r>
      <w:r w:rsidR="005E0085">
        <w:rPr>
          <w:rFonts w:ascii="Times New Roman" w:hAnsi="Times New Roman"/>
          <w:sz w:val="24"/>
        </w:rPr>
        <w:t>……………</w:t>
      </w:r>
      <w:r w:rsidR="003C2727">
        <w:rPr>
          <w:rFonts w:ascii="Times New Roman" w:hAnsi="Times New Roman"/>
          <w:sz w:val="24"/>
        </w:rPr>
        <w:t>……</w:t>
      </w:r>
      <w:proofErr w:type="gramEnd"/>
    </w:p>
    <w:p w:rsidR="009A3121" w:rsidRDefault="009A3121" w:rsidP="00303DF0">
      <w:pPr>
        <w:spacing w:after="0" w:line="240" w:lineRule="auto"/>
        <w:ind w:left="1416" w:firstLine="708"/>
        <w:rPr>
          <w:rFonts w:ascii="Times New Roman" w:hAnsi="Times New Roman"/>
          <w:sz w:val="24"/>
        </w:rPr>
      </w:pPr>
    </w:p>
    <w:p w:rsidR="00195531" w:rsidRPr="001F2E0E" w:rsidRDefault="00195531" w:rsidP="00303DF0">
      <w:pPr>
        <w:spacing w:after="0" w:line="240" w:lineRule="auto"/>
        <w:ind w:left="1416" w:firstLine="708"/>
        <w:rPr>
          <w:rFonts w:ascii="Times New Roman" w:hAnsi="Times New Roman"/>
          <w:sz w:val="24"/>
        </w:rPr>
      </w:pPr>
    </w:p>
    <w:p w:rsidR="009A3121" w:rsidRPr="00303DF0" w:rsidRDefault="0056060E" w:rsidP="00303DF0">
      <w:pPr>
        <w:spacing w:after="0" w:line="240" w:lineRule="auto"/>
        <w:ind w:firstLine="284"/>
        <w:rPr>
          <w:rFonts w:ascii="Times New Roman" w:hAnsi="Times New Roman"/>
          <w:b/>
          <w:sz w:val="32"/>
          <w:u w:val="single"/>
        </w:rPr>
      </w:pPr>
      <w:r w:rsidRPr="00303DF0">
        <w:rPr>
          <w:rFonts w:ascii="Times New Roman" w:hAnsi="Times New Roman"/>
          <w:b/>
          <w:sz w:val="32"/>
          <w:u w:val="single"/>
        </w:rPr>
        <w:t>GÜNDEM MADDELERİ</w:t>
      </w:r>
    </w:p>
    <w:p w:rsidR="00EF2BEC" w:rsidRPr="00EF2BEC" w:rsidRDefault="009A3121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2BEC">
        <w:rPr>
          <w:rFonts w:ascii="Times New Roman" w:hAnsi="Times New Roman"/>
          <w:sz w:val="24"/>
          <w:szCs w:val="24"/>
        </w:rPr>
        <w:t>Açılış, yoklama</w:t>
      </w:r>
      <w:r w:rsidR="00EF2BEC" w:rsidRPr="00EF2BEC">
        <w:rPr>
          <w:rFonts w:ascii="Times New Roman" w:hAnsi="Times New Roman"/>
          <w:sz w:val="24"/>
          <w:szCs w:val="24"/>
        </w:rPr>
        <w:t xml:space="preserve"> yapılması</w:t>
      </w:r>
    </w:p>
    <w:p w:rsidR="00EF2BEC" w:rsidRDefault="00EF2BEC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9A3121" w:rsidRPr="00EF2BEC">
        <w:rPr>
          <w:rFonts w:ascii="Times New Roman" w:hAnsi="Times New Roman" w:cs="Times New Roman"/>
          <w:bCs/>
          <w:sz w:val="24"/>
          <w:szCs w:val="24"/>
        </w:rPr>
        <w:t xml:space="preserve">ündem maddelerinin kurula okunması, </w:t>
      </w:r>
      <w:r w:rsidR="003C2727">
        <w:rPr>
          <w:rFonts w:ascii="Times New Roman" w:hAnsi="Times New Roman" w:cs="Times New Roman"/>
          <w:bCs/>
          <w:sz w:val="24"/>
          <w:szCs w:val="24"/>
        </w:rPr>
        <w:t>varsa yeni maddelerin eklenmesi</w:t>
      </w:r>
    </w:p>
    <w:p w:rsidR="00EF2BEC" w:rsidRPr="0005578E" w:rsidRDefault="003C2727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 önceki</w:t>
      </w:r>
      <w:r w:rsidR="009A3121" w:rsidRPr="00EF2BEC">
        <w:rPr>
          <w:rFonts w:ascii="Times New Roman" w:hAnsi="Times New Roman"/>
          <w:sz w:val="24"/>
          <w:szCs w:val="24"/>
        </w:rPr>
        <w:t xml:space="preserve"> zümre başkanları toplantısınd</w:t>
      </w:r>
      <w:r>
        <w:rPr>
          <w:rFonts w:ascii="Times New Roman" w:hAnsi="Times New Roman"/>
          <w:sz w:val="24"/>
          <w:szCs w:val="24"/>
        </w:rPr>
        <w:t xml:space="preserve">a alınan kararların </w:t>
      </w:r>
      <w:r w:rsidR="00A31FC3" w:rsidRPr="00037E0D">
        <w:rPr>
          <w:rFonts w:ascii="Times New Roman" w:hAnsi="Times New Roman" w:cs="Times New Roman"/>
          <w:sz w:val="24"/>
          <w:szCs w:val="24"/>
        </w:rPr>
        <w:t>uygulama sonuçları açısından değerlendirilmesi</w:t>
      </w:r>
    </w:p>
    <w:p w:rsidR="0005578E" w:rsidRPr="0037342F" w:rsidRDefault="0005578E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506">
        <w:rPr>
          <w:rFonts w:ascii="Times New Roman" w:hAnsi="Times New Roman" w:cs="Times New Roman"/>
          <w:sz w:val="24"/>
          <w:szCs w:val="24"/>
        </w:rPr>
        <w:t>Öğretim programı doğrultusunda derslerde Atatürkçülük konularının işlenmesine</w:t>
      </w:r>
      <w:r>
        <w:rPr>
          <w:rFonts w:ascii="Times New Roman" w:hAnsi="Times New Roman" w:cs="Times New Roman"/>
          <w:sz w:val="24"/>
          <w:szCs w:val="24"/>
        </w:rPr>
        <w:t xml:space="preserve"> yönelik görüşmeler</w:t>
      </w:r>
    </w:p>
    <w:p w:rsidR="00507501" w:rsidRDefault="00507501" w:rsidP="00303DF0">
      <w:pPr>
        <w:pStyle w:val="AralkYo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501">
        <w:rPr>
          <w:rFonts w:ascii="Times New Roman" w:hAnsi="Times New Roman" w:cs="Times New Roman"/>
          <w:b/>
          <w:sz w:val="24"/>
          <w:szCs w:val="24"/>
        </w:rPr>
        <w:t xml:space="preserve">* Birinci dönem öğrenci başarısının ölçülmesi ve değerlendirilmesi amacıyla </w:t>
      </w:r>
      <w:r w:rsidR="00303DF0">
        <w:rPr>
          <w:rFonts w:ascii="Times New Roman" w:hAnsi="Times New Roman" w:cs="Times New Roman"/>
          <w:b/>
          <w:sz w:val="24"/>
          <w:szCs w:val="24"/>
        </w:rPr>
        <w:t>sınıf b</w:t>
      </w:r>
      <w:r w:rsidRPr="00507501">
        <w:rPr>
          <w:rFonts w:ascii="Times New Roman" w:hAnsi="Times New Roman" w:cs="Times New Roman"/>
          <w:b/>
          <w:sz w:val="24"/>
          <w:szCs w:val="24"/>
        </w:rPr>
        <w:t xml:space="preserve">aşarılarının </w:t>
      </w:r>
      <w:r w:rsidR="00303DF0">
        <w:rPr>
          <w:rFonts w:ascii="Times New Roman" w:hAnsi="Times New Roman" w:cs="Times New Roman"/>
          <w:b/>
          <w:sz w:val="24"/>
          <w:szCs w:val="24"/>
        </w:rPr>
        <w:t>incelenmesi</w:t>
      </w:r>
      <w:r w:rsidRPr="00507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501">
        <w:rPr>
          <w:rFonts w:ascii="Times New Roman" w:hAnsi="Times New Roman" w:cs="Times New Roman"/>
          <w:i/>
          <w:sz w:val="20"/>
          <w:szCs w:val="24"/>
        </w:rPr>
        <w:t xml:space="preserve">(50 altında ve 85 üstünde olan öğrenci sayıları ile </w:t>
      </w:r>
      <w:r>
        <w:rPr>
          <w:rFonts w:ascii="Times New Roman" w:hAnsi="Times New Roman" w:cs="Times New Roman"/>
          <w:i/>
          <w:sz w:val="20"/>
          <w:szCs w:val="24"/>
        </w:rPr>
        <w:t xml:space="preserve">sınıf </w:t>
      </w:r>
      <w:r w:rsidRPr="00507501">
        <w:rPr>
          <w:rFonts w:ascii="Times New Roman" w:hAnsi="Times New Roman" w:cs="Times New Roman"/>
          <w:i/>
          <w:sz w:val="20"/>
          <w:szCs w:val="24"/>
        </w:rPr>
        <w:t>başarı yüzdeleri</w:t>
      </w:r>
      <w:r w:rsidR="00303DF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07501">
        <w:rPr>
          <w:rFonts w:ascii="Times New Roman" w:hAnsi="Times New Roman" w:cs="Times New Roman"/>
          <w:i/>
          <w:sz w:val="20"/>
          <w:szCs w:val="24"/>
        </w:rPr>
        <w:t>)</w:t>
      </w:r>
    </w:p>
    <w:p w:rsidR="00F44F1E" w:rsidRPr="00EF2BEC" w:rsidRDefault="00D109EC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F1E" w:rsidRPr="00507501">
        <w:rPr>
          <w:rFonts w:ascii="Times New Roman" w:hAnsi="Times New Roman"/>
          <w:b/>
          <w:sz w:val="24"/>
          <w:szCs w:val="24"/>
        </w:rPr>
        <w:t xml:space="preserve">İkinci dönem </w:t>
      </w:r>
      <w:r w:rsidRPr="00507501">
        <w:rPr>
          <w:rFonts w:ascii="Times New Roman" w:hAnsi="Times New Roman"/>
          <w:b/>
          <w:sz w:val="24"/>
          <w:szCs w:val="24"/>
        </w:rPr>
        <w:t>ölçme ve değerlendirme usul ve esasların görüşülmesi</w:t>
      </w:r>
      <w:r w:rsidRPr="00D109EC">
        <w:rPr>
          <w:rFonts w:ascii="Times New Roman" w:hAnsi="Times New Roman"/>
          <w:i/>
          <w:sz w:val="24"/>
          <w:szCs w:val="24"/>
        </w:rPr>
        <w:t xml:space="preserve"> </w:t>
      </w:r>
      <w:r w:rsidRPr="00507501">
        <w:rPr>
          <w:rFonts w:ascii="Times New Roman" w:hAnsi="Times New Roman"/>
          <w:i/>
          <w:sz w:val="20"/>
          <w:szCs w:val="24"/>
        </w:rPr>
        <w:t>(</w:t>
      </w:r>
      <w:r w:rsidR="00F44F1E" w:rsidRPr="00507501">
        <w:rPr>
          <w:rFonts w:ascii="Times New Roman" w:hAnsi="Times New Roman"/>
          <w:i/>
          <w:sz w:val="20"/>
          <w:szCs w:val="24"/>
        </w:rPr>
        <w:t>1.ve 2. Sınavların soru tipleri ve yeni ölçme araçlarının nasıl kullanılacağının belirtilmesi</w:t>
      </w:r>
      <w:r w:rsidRPr="00507501">
        <w:rPr>
          <w:rFonts w:ascii="Times New Roman" w:hAnsi="Times New Roman"/>
          <w:i/>
          <w:sz w:val="20"/>
          <w:szCs w:val="24"/>
        </w:rPr>
        <w:t>)</w:t>
      </w:r>
    </w:p>
    <w:p w:rsidR="00D109EC" w:rsidRPr="00A31FC3" w:rsidRDefault="00D109EC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507501">
        <w:rPr>
          <w:rFonts w:ascii="Times New Roman" w:hAnsi="Times New Roman" w:cs="Times New Roman"/>
          <w:b/>
          <w:bCs/>
          <w:sz w:val="24"/>
          <w:szCs w:val="24"/>
        </w:rPr>
        <w:t xml:space="preserve">İkinci dönem </w:t>
      </w:r>
      <w:r w:rsidR="00A31FC3" w:rsidRPr="00507501">
        <w:rPr>
          <w:rFonts w:ascii="Times New Roman" w:hAnsi="Times New Roman"/>
          <w:b/>
          <w:sz w:val="24"/>
          <w:szCs w:val="24"/>
        </w:rPr>
        <w:t>Performans ve uygulama esaslarının görüşülmesi</w:t>
      </w:r>
      <w:r w:rsidR="00A31FC3">
        <w:rPr>
          <w:rFonts w:ascii="Times New Roman" w:hAnsi="Times New Roman"/>
          <w:sz w:val="24"/>
          <w:szCs w:val="24"/>
        </w:rPr>
        <w:t xml:space="preserve"> </w:t>
      </w:r>
      <w:r w:rsidR="00A31FC3" w:rsidRPr="00507501">
        <w:rPr>
          <w:rFonts w:ascii="Times New Roman" w:hAnsi="Times New Roman"/>
          <w:i/>
          <w:sz w:val="20"/>
          <w:szCs w:val="24"/>
        </w:rPr>
        <w:t>(P</w:t>
      </w:r>
      <w:r w:rsidRPr="00507501">
        <w:rPr>
          <w:rFonts w:ascii="Times New Roman" w:hAnsi="Times New Roman" w:cs="Times New Roman"/>
          <w:bCs/>
          <w:i/>
          <w:sz w:val="20"/>
          <w:szCs w:val="24"/>
        </w:rPr>
        <w:t xml:space="preserve">erformans </w:t>
      </w:r>
      <w:proofErr w:type="gramStart"/>
      <w:r w:rsidRPr="00507501">
        <w:rPr>
          <w:rFonts w:ascii="Times New Roman" w:hAnsi="Times New Roman" w:cs="Times New Roman"/>
          <w:bCs/>
          <w:i/>
          <w:sz w:val="20"/>
          <w:szCs w:val="24"/>
        </w:rPr>
        <w:t>kriterlerinin</w:t>
      </w:r>
      <w:proofErr w:type="gramEnd"/>
      <w:r w:rsidRPr="00507501">
        <w:rPr>
          <w:rFonts w:ascii="Times New Roman" w:hAnsi="Times New Roman" w:cs="Times New Roman"/>
          <w:bCs/>
          <w:i/>
          <w:sz w:val="20"/>
          <w:szCs w:val="24"/>
        </w:rPr>
        <w:t xml:space="preserve"> belirlenmesi ve takip çizelgelerinin oluşturulması</w:t>
      </w:r>
      <w:r w:rsidR="00A31FC3" w:rsidRPr="00507501">
        <w:rPr>
          <w:rFonts w:ascii="Times New Roman" w:hAnsi="Times New Roman" w:cs="Times New Roman"/>
          <w:bCs/>
          <w:i/>
          <w:sz w:val="20"/>
          <w:szCs w:val="24"/>
        </w:rPr>
        <w:t>)</w:t>
      </w:r>
    </w:p>
    <w:p w:rsidR="00650411" w:rsidRPr="00650411" w:rsidRDefault="00644A40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507501">
        <w:rPr>
          <w:rFonts w:ascii="Times New Roman" w:hAnsi="Times New Roman" w:cs="Times New Roman"/>
          <w:b/>
          <w:bCs/>
          <w:sz w:val="24"/>
          <w:szCs w:val="24"/>
        </w:rPr>
        <w:t>YKS sın</w:t>
      </w:r>
      <w:r w:rsidR="004147E3">
        <w:rPr>
          <w:rFonts w:ascii="Times New Roman" w:hAnsi="Times New Roman" w:cs="Times New Roman"/>
          <w:b/>
          <w:bCs/>
          <w:sz w:val="24"/>
          <w:szCs w:val="24"/>
        </w:rPr>
        <w:t>avında soru çıkan dersler için;</w:t>
      </w:r>
    </w:p>
    <w:p w:rsidR="00644A40" w:rsidRDefault="00650411" w:rsidP="00650411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İ</w:t>
      </w:r>
      <w:r w:rsidR="00644A40" w:rsidRPr="00507501">
        <w:rPr>
          <w:rFonts w:ascii="Times New Roman" w:hAnsi="Times New Roman" w:cs="Times New Roman"/>
          <w:b/>
          <w:bCs/>
          <w:sz w:val="24"/>
          <w:szCs w:val="24"/>
        </w:rPr>
        <w:t xml:space="preserve">kinci dönem 9.10.11.12.sınıflarda YKS sınavına yönelik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okul ve sınıf seviyelerinde </w:t>
      </w:r>
      <w:r w:rsidR="00644A40" w:rsidRPr="00507501">
        <w:rPr>
          <w:rFonts w:ascii="Times New Roman" w:hAnsi="Times New Roman" w:cs="Times New Roman"/>
          <w:b/>
          <w:bCs/>
          <w:sz w:val="24"/>
          <w:szCs w:val="24"/>
        </w:rPr>
        <w:t>yapılacak çalışmaların planlanması</w:t>
      </w:r>
    </w:p>
    <w:p w:rsidR="00650411" w:rsidRPr="00644A40" w:rsidRDefault="00650411" w:rsidP="00650411">
      <w:pPr>
        <w:pStyle w:val="ListeParagra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Destekleme ve yetiştirme kurslarında verimliliği artırmak için yapılacak çalışmalar</w:t>
      </w:r>
    </w:p>
    <w:p w:rsidR="00644A40" w:rsidRPr="00037E0D" w:rsidRDefault="00644A40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konuları</w:t>
      </w:r>
      <w:r w:rsidRPr="00576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uygulama esaslarının görüşülmesi, teslim alma tarihi</w:t>
      </w:r>
    </w:p>
    <w:p w:rsidR="00507501" w:rsidRPr="002914C3" w:rsidRDefault="00507501" w:rsidP="00303DF0">
      <w:pPr>
        <w:pStyle w:val="AralkYo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4C3">
        <w:rPr>
          <w:rFonts w:ascii="Times New Roman" w:hAnsi="Times New Roman" w:cs="Times New Roman"/>
          <w:sz w:val="24"/>
          <w:szCs w:val="24"/>
        </w:rPr>
        <w:t xml:space="preserve">Öğrencilerde girişimcilik bilincinin kazandırılmasına </w:t>
      </w:r>
      <w:r w:rsidR="00650411">
        <w:rPr>
          <w:rFonts w:ascii="Times New Roman" w:hAnsi="Times New Roman" w:cs="Times New Roman"/>
          <w:sz w:val="24"/>
          <w:szCs w:val="24"/>
        </w:rPr>
        <w:t>yönelik çalışmaların yapılması</w:t>
      </w:r>
    </w:p>
    <w:p w:rsidR="00644A40" w:rsidRPr="00507501" w:rsidRDefault="00644A40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4A40">
        <w:rPr>
          <w:rFonts w:ascii="Times New Roman" w:hAnsi="Times New Roman"/>
          <w:sz w:val="24"/>
          <w:szCs w:val="24"/>
        </w:rPr>
        <w:t xml:space="preserve">Derslerin işlenişinde uygulanacak </w:t>
      </w:r>
      <w:r>
        <w:rPr>
          <w:rFonts w:ascii="Times New Roman" w:hAnsi="Times New Roman"/>
          <w:sz w:val="24"/>
          <w:szCs w:val="24"/>
        </w:rPr>
        <w:t>aktif öğrenme teknikleri</w:t>
      </w:r>
      <w:r w:rsidRPr="00644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diğer </w:t>
      </w:r>
      <w:r w:rsidRPr="00644A40">
        <w:rPr>
          <w:rFonts w:ascii="Times New Roman" w:hAnsi="Times New Roman"/>
          <w:sz w:val="24"/>
          <w:szCs w:val="24"/>
        </w:rPr>
        <w:t>öğretim yöntem</w:t>
      </w:r>
      <w:r>
        <w:rPr>
          <w:rFonts w:ascii="Times New Roman" w:hAnsi="Times New Roman"/>
          <w:sz w:val="24"/>
          <w:szCs w:val="24"/>
        </w:rPr>
        <w:t xml:space="preserve"> ve tekniklerinin belirlenmesi</w:t>
      </w:r>
    </w:p>
    <w:p w:rsidR="00507501" w:rsidRPr="002914C3" w:rsidRDefault="00507501" w:rsidP="00303DF0">
      <w:pPr>
        <w:pStyle w:val="AralkYo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4C3">
        <w:rPr>
          <w:rFonts w:ascii="Times New Roman" w:hAnsi="Times New Roman" w:cs="Times New Roman"/>
          <w:sz w:val="24"/>
          <w:szCs w:val="24"/>
        </w:rPr>
        <w:t>Derslerin daha verimli işlenebilmesi için ihtiyaç duyulan kitap, araç-gereç ve benzeri öğreti</w:t>
      </w:r>
      <w:r w:rsidR="0005578E">
        <w:rPr>
          <w:rFonts w:ascii="Times New Roman" w:hAnsi="Times New Roman" w:cs="Times New Roman"/>
          <w:sz w:val="24"/>
          <w:szCs w:val="24"/>
        </w:rPr>
        <w:t>m materyallerinin belirlenmesi</w:t>
      </w:r>
    </w:p>
    <w:p w:rsidR="0005578E" w:rsidRPr="0037342F" w:rsidRDefault="0005578E" w:rsidP="00303DF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eğitim sürecinde eksik kalan konu ve kazanımların giderilmesine yönelik planlamaların yapılması</w:t>
      </w:r>
    </w:p>
    <w:p w:rsidR="00507501" w:rsidRDefault="00507501" w:rsidP="00303DF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501">
        <w:rPr>
          <w:rFonts w:ascii="Times New Roman" w:hAnsi="Times New Roman" w:cs="Times New Roman"/>
          <w:sz w:val="24"/>
          <w:szCs w:val="24"/>
        </w:rPr>
        <w:t>Özel eğitim ihtiyacı olan öğrenciler için bireyselleştirilmiş eğitim programları (BEP) ile ders planlarının görüşülmesi</w:t>
      </w:r>
    </w:p>
    <w:p w:rsidR="00507501" w:rsidRPr="002914C3" w:rsidRDefault="00507501" w:rsidP="00303DF0">
      <w:pPr>
        <w:pStyle w:val="AralkYo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4C3">
        <w:rPr>
          <w:rFonts w:ascii="Times New Roman" w:hAnsi="Times New Roman" w:cs="Times New Roman"/>
          <w:sz w:val="24"/>
          <w:szCs w:val="24"/>
        </w:rPr>
        <w:t>Diğer zümre ve alan öğretmenleriyle yapılabilecek iş birliği esaslarının be</w:t>
      </w:r>
      <w:r w:rsidR="0005578E">
        <w:rPr>
          <w:rFonts w:ascii="Times New Roman" w:hAnsi="Times New Roman" w:cs="Times New Roman"/>
          <w:sz w:val="24"/>
          <w:szCs w:val="24"/>
        </w:rPr>
        <w:t>lirlenmesi</w:t>
      </w:r>
    </w:p>
    <w:p w:rsidR="0005578E" w:rsidRPr="002914C3" w:rsidRDefault="0005578E" w:rsidP="00303DF0">
      <w:pPr>
        <w:pStyle w:val="AralkYo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2914C3">
        <w:rPr>
          <w:rFonts w:ascii="Times New Roman" w:hAnsi="Times New Roman" w:cs="Times New Roman"/>
          <w:sz w:val="24"/>
          <w:szCs w:val="24"/>
        </w:rPr>
        <w:t xml:space="preserve">İş sağlığı ve güvenliği </w:t>
      </w:r>
      <w:r>
        <w:rPr>
          <w:rFonts w:ascii="Times New Roman" w:hAnsi="Times New Roman" w:cs="Times New Roman"/>
          <w:sz w:val="24"/>
          <w:szCs w:val="24"/>
        </w:rPr>
        <w:t>tedbirlerinin değerlendirilmesi</w:t>
      </w:r>
    </w:p>
    <w:p w:rsidR="009A3121" w:rsidRDefault="0005578E" w:rsidP="00303DF0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Dilek, temenniler ve kapanış</w:t>
      </w:r>
    </w:p>
    <w:sectPr w:rsidR="009A3121" w:rsidSect="005014B4">
      <w:headerReference w:type="default" r:id="rId9"/>
      <w:footerReference w:type="default" r:id="rId10"/>
      <w:pgSz w:w="11906" w:h="16838"/>
      <w:pgMar w:top="709" w:right="991" w:bottom="993" w:left="993" w:header="426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6" w:rsidRDefault="00273ED6" w:rsidP="00E13289">
      <w:pPr>
        <w:spacing w:after="0" w:line="240" w:lineRule="auto"/>
      </w:pPr>
      <w:r>
        <w:separator/>
      </w:r>
    </w:p>
  </w:endnote>
  <w:endnote w:type="continuationSeparator" w:id="0">
    <w:p w:rsidR="00273ED6" w:rsidRDefault="00273ED6" w:rsidP="00E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89" w:rsidRPr="00F528EB" w:rsidRDefault="00FD4973">
    <w:pPr>
      <w:pStyle w:val="Altbilgi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Uyarı:  </w:t>
    </w:r>
    <w:r w:rsidR="00BF7C17">
      <w:rPr>
        <w:rFonts w:ascii="Times New Roman" w:hAnsi="Times New Roman" w:cs="Times New Roman"/>
        <w:i/>
        <w:sz w:val="20"/>
      </w:rPr>
      <w:t>Z</w:t>
    </w:r>
    <w:r w:rsidR="00BF7C17" w:rsidRPr="00F528EB">
      <w:rPr>
        <w:rFonts w:ascii="Times New Roman" w:hAnsi="Times New Roman" w:cs="Times New Roman"/>
        <w:i/>
        <w:sz w:val="20"/>
      </w:rPr>
      <w:t xml:space="preserve">ümre toplantıları yukarıdaki maddelere göre yapılacaktır. </w:t>
    </w:r>
    <w:r w:rsidR="00BF7C17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 xml:space="preserve">* İşaretlilerin sırası değiştirilmeden ayrıntılı karar alınmalıdır. </w:t>
    </w:r>
    <w:r w:rsidR="00E13289" w:rsidRPr="00F528EB">
      <w:rPr>
        <w:rFonts w:ascii="Times New Roman" w:hAnsi="Times New Roman" w:cs="Times New Roman"/>
        <w:i/>
        <w:sz w:val="20"/>
      </w:rPr>
      <w:t>İlav</w:t>
    </w:r>
    <w:r>
      <w:rPr>
        <w:rFonts w:ascii="Times New Roman" w:hAnsi="Times New Roman" w:cs="Times New Roman"/>
        <w:i/>
        <w:sz w:val="20"/>
      </w:rPr>
      <w:t>e gündem maddeleri çıkarılabilir ya</w:t>
    </w:r>
    <w:r w:rsidR="006E238D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 xml:space="preserve">da eklenebilir.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6" w:rsidRDefault="00273ED6" w:rsidP="00E13289">
      <w:pPr>
        <w:spacing w:after="0" w:line="240" w:lineRule="auto"/>
      </w:pPr>
      <w:r>
        <w:separator/>
      </w:r>
    </w:p>
  </w:footnote>
  <w:footnote w:type="continuationSeparator" w:id="0">
    <w:p w:rsidR="00273ED6" w:rsidRDefault="00273ED6" w:rsidP="00E1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4" w:rsidRDefault="005014B4" w:rsidP="005014B4">
    <w:pPr>
      <w:pStyle w:val="stbilgi"/>
      <w:jc w:val="right"/>
    </w:pPr>
    <w:r>
      <w:rPr>
        <w:noProof/>
      </w:rPr>
      <w:drawing>
        <wp:inline distT="0" distB="0" distL="0" distR="0" wp14:anchorId="2E93FBC2" wp14:editId="7E2E1FCF">
          <wp:extent cx="913897" cy="910219"/>
          <wp:effectExtent l="0" t="0" r="635" b="4445"/>
          <wp:docPr id="1" name="Resim 1" descr="05-01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-01-20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8" t="1367" r="8139" b="1953"/>
                  <a:stretch/>
                </pic:blipFill>
                <pic:spPr bwMode="auto">
                  <a:xfrm>
                    <a:off x="0" y="0"/>
                    <a:ext cx="920335" cy="916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011"/>
    <w:multiLevelType w:val="hybridMultilevel"/>
    <w:tmpl w:val="EAD8025A"/>
    <w:lvl w:ilvl="0" w:tplc="84564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B25E3"/>
    <w:multiLevelType w:val="hybridMultilevel"/>
    <w:tmpl w:val="710AE6A6"/>
    <w:lvl w:ilvl="0" w:tplc="182E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6C41"/>
    <w:multiLevelType w:val="hybridMultilevel"/>
    <w:tmpl w:val="EAB477F8"/>
    <w:lvl w:ilvl="0" w:tplc="CB6C80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B39B0"/>
    <w:multiLevelType w:val="hybridMultilevel"/>
    <w:tmpl w:val="0ACC9A62"/>
    <w:lvl w:ilvl="0" w:tplc="B9603E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1"/>
    <w:rsid w:val="00037E0D"/>
    <w:rsid w:val="0005578E"/>
    <w:rsid w:val="00195531"/>
    <w:rsid w:val="001E51EA"/>
    <w:rsid w:val="002152EC"/>
    <w:rsid w:val="00273ED6"/>
    <w:rsid w:val="00303DF0"/>
    <w:rsid w:val="0037342F"/>
    <w:rsid w:val="003C2727"/>
    <w:rsid w:val="003E6E5E"/>
    <w:rsid w:val="004147E3"/>
    <w:rsid w:val="005014B4"/>
    <w:rsid w:val="00507501"/>
    <w:rsid w:val="0056060E"/>
    <w:rsid w:val="005768A6"/>
    <w:rsid w:val="005E0085"/>
    <w:rsid w:val="00644A40"/>
    <w:rsid w:val="00650411"/>
    <w:rsid w:val="006E238D"/>
    <w:rsid w:val="00723C42"/>
    <w:rsid w:val="007769FE"/>
    <w:rsid w:val="00885506"/>
    <w:rsid w:val="008C14FE"/>
    <w:rsid w:val="009A3121"/>
    <w:rsid w:val="009C2759"/>
    <w:rsid w:val="00A22938"/>
    <w:rsid w:val="00A31FC3"/>
    <w:rsid w:val="00A63C53"/>
    <w:rsid w:val="00AD287D"/>
    <w:rsid w:val="00B35C43"/>
    <w:rsid w:val="00BD406A"/>
    <w:rsid w:val="00BF7C17"/>
    <w:rsid w:val="00D109EC"/>
    <w:rsid w:val="00E13289"/>
    <w:rsid w:val="00E51A93"/>
    <w:rsid w:val="00EF2BEC"/>
    <w:rsid w:val="00F44F1E"/>
    <w:rsid w:val="00F528E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B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C5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289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289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E1328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075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B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C5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3289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289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E1328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075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FEE0-239B-4057-968D-835D63A2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Turgut</dc:creator>
  <cp:lastModifiedBy>ŞÜİAAL</cp:lastModifiedBy>
  <cp:revision>27</cp:revision>
  <cp:lastPrinted>2020-08-25T12:37:00Z</cp:lastPrinted>
  <dcterms:created xsi:type="dcterms:W3CDTF">2020-08-25T12:44:00Z</dcterms:created>
  <dcterms:modified xsi:type="dcterms:W3CDTF">2022-02-06T20:14:00Z</dcterms:modified>
</cp:coreProperties>
</file>